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E8" w:rsidRDefault="000A52E8" w:rsidP="00677A13">
      <w:pPr>
        <w:pStyle w:val="Textkrper2"/>
        <w:framePr w:w="0" w:hRule="auto" w:wrap="auto" w:vAnchor="margin" w:hAnchor="text" w:xAlign="left" w:yAlign="inline"/>
        <w:pBdr>
          <w:top w:val="single" w:sz="4" w:space="0" w:color="auto"/>
          <w:left w:val="single" w:sz="4" w:space="0" w:color="auto"/>
          <w:right w:val="single" w:sz="4" w:space="0" w:color="auto"/>
        </w:pBdr>
        <w:shd w:val="pct10" w:color="auto" w:fill="auto"/>
        <w:jc w:val="center"/>
        <w:rPr>
          <w:smallCaps w:val="0"/>
          <w:sz w:val="28"/>
        </w:rPr>
      </w:pPr>
      <w:r>
        <w:rPr>
          <w:smallCaps w:val="0"/>
          <w:sz w:val="28"/>
        </w:rPr>
        <w:t>Individuelle</w:t>
      </w:r>
      <w:r w:rsidR="008F05B0">
        <w:rPr>
          <w:smallCaps w:val="0"/>
          <w:sz w:val="28"/>
        </w:rPr>
        <w:t xml:space="preserve"> </w:t>
      </w:r>
      <w:r>
        <w:rPr>
          <w:smallCaps w:val="0"/>
          <w:sz w:val="28"/>
        </w:rPr>
        <w:t>Leistungsvereinbarung nach</w:t>
      </w:r>
    </w:p>
    <w:p w:rsidR="00677A13" w:rsidRDefault="000A52E8" w:rsidP="0090294B">
      <w:pPr>
        <w:pStyle w:val="Textkrper2"/>
        <w:framePr w:w="0" w:hRule="auto" w:wrap="auto" w:vAnchor="margin" w:hAnchor="text" w:xAlign="left" w:yAlign="inline"/>
        <w:pBdr>
          <w:top w:val="single" w:sz="4" w:space="0" w:color="auto"/>
          <w:left w:val="single" w:sz="4" w:space="0" w:color="auto"/>
          <w:right w:val="single" w:sz="4" w:space="0" w:color="auto"/>
        </w:pBdr>
        <w:shd w:val="pct10" w:color="auto" w:fill="auto"/>
        <w:jc w:val="center"/>
        <w:rPr>
          <w:smallCaps w:val="0"/>
          <w:sz w:val="28"/>
        </w:rPr>
      </w:pPr>
      <w:r>
        <w:rPr>
          <w:smallCaps w:val="0"/>
          <w:sz w:val="28"/>
        </w:rPr>
        <w:t>dem Bayer. Rahmen</w:t>
      </w:r>
      <w:r w:rsidR="00677A13">
        <w:rPr>
          <w:smallCaps w:val="0"/>
          <w:sz w:val="28"/>
        </w:rPr>
        <w:t>vertrag gemäß</w:t>
      </w:r>
      <w:r w:rsidR="006B65C9">
        <w:rPr>
          <w:smallCaps w:val="0"/>
          <w:sz w:val="28"/>
        </w:rPr>
        <w:t xml:space="preserve"> § 131 SGB IX</w:t>
      </w:r>
    </w:p>
    <w:p w:rsidR="000A52E8" w:rsidRDefault="00B22867" w:rsidP="00B22867">
      <w:pPr>
        <w:pStyle w:val="Textkrper2"/>
        <w:framePr w:w="0" w:hRule="auto" w:wrap="auto" w:vAnchor="margin" w:hAnchor="text" w:xAlign="left" w:yAlign="inline"/>
        <w:pBdr>
          <w:top w:val="single" w:sz="4" w:space="0" w:color="auto"/>
          <w:left w:val="single" w:sz="4" w:space="0" w:color="auto"/>
          <w:right w:val="single" w:sz="4" w:space="0" w:color="auto"/>
        </w:pBdr>
        <w:shd w:val="pct10" w:color="auto" w:fill="auto"/>
        <w:ind w:left="720" w:right="435"/>
        <w:jc w:val="center"/>
        <w:rPr>
          <w:smallCaps w:val="0"/>
          <w:sz w:val="28"/>
        </w:rPr>
      </w:pPr>
      <w:r>
        <w:rPr>
          <w:smallCaps w:val="0"/>
          <w:sz w:val="28"/>
        </w:rPr>
        <w:t xml:space="preserve"> </w:t>
      </w:r>
      <w:r w:rsidR="000A52E8">
        <w:rPr>
          <w:smallCaps w:val="0"/>
          <w:sz w:val="28"/>
        </w:rPr>
        <w:t xml:space="preserve">Fachdienst </w:t>
      </w:r>
    </w:p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A52E8" w:rsidTr="000A52E8">
        <w:trPr>
          <w:cantSplit/>
          <w:trHeight w:val="1451"/>
        </w:trPr>
        <w:tc>
          <w:tcPr>
            <w:tcW w:w="9639" w:type="dxa"/>
            <w:shd w:val="clear" w:color="auto" w:fill="FFFFFF"/>
            <w:vAlign w:val="center"/>
          </w:tcPr>
          <w:p w:rsidR="000A52E8" w:rsidRDefault="000A52E8" w:rsidP="000A52E8">
            <w:pPr>
              <w:ind w:right="283"/>
              <w:rPr>
                <w:b/>
              </w:rPr>
            </w:pPr>
            <w:r>
              <w:rPr>
                <w:b/>
              </w:rPr>
              <w:t>Leistungstyp:</w:t>
            </w:r>
          </w:p>
          <w:p w:rsidR="006B65C9" w:rsidRDefault="006B65C9" w:rsidP="006B65C9">
            <w:pPr>
              <w:pStyle w:val="Textkrper2"/>
              <w:framePr w:wrap="around"/>
              <w:pBdr>
                <w:top w:val="single" w:sz="4" w:space="0" w:color="auto"/>
              </w:pBdr>
              <w:shd w:val="pct10" w:color="auto" w:fill="auto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Angebote zur B</w:t>
            </w:r>
            <w:r w:rsidR="000A52E8">
              <w:rPr>
                <w:smallCaps w:val="0"/>
                <w:sz w:val="24"/>
              </w:rPr>
              <w:t xml:space="preserve">etreuung </w:t>
            </w:r>
            <w:r>
              <w:rPr>
                <w:smallCaps w:val="0"/>
                <w:sz w:val="24"/>
              </w:rPr>
              <w:t xml:space="preserve">über Tag </w:t>
            </w:r>
            <w:r w:rsidR="000A52E8">
              <w:rPr>
                <w:smallCaps w:val="0"/>
                <w:sz w:val="24"/>
              </w:rPr>
              <w:t>für behinderte oder von einer Behinderung</w:t>
            </w:r>
          </w:p>
          <w:p w:rsidR="000A52E8" w:rsidRDefault="000A52E8" w:rsidP="006B65C9">
            <w:pPr>
              <w:pStyle w:val="Textkrper2"/>
              <w:framePr w:wrap="around"/>
              <w:pBdr>
                <w:top w:val="single" w:sz="4" w:space="0" w:color="auto"/>
              </w:pBdr>
              <w:shd w:val="pct10" w:color="auto" w:fill="auto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bedrohte K</w:t>
            </w:r>
            <w:r w:rsidR="006B65C9">
              <w:rPr>
                <w:smallCaps w:val="0"/>
                <w:sz w:val="24"/>
              </w:rPr>
              <w:t>inder im Sinne des § 99 SGB IX</w:t>
            </w:r>
            <w:r>
              <w:rPr>
                <w:smallCaps w:val="0"/>
                <w:sz w:val="24"/>
              </w:rPr>
              <w:t xml:space="preserve"> in K</w:t>
            </w:r>
            <w:r w:rsidR="00677A13">
              <w:rPr>
                <w:smallCaps w:val="0"/>
                <w:sz w:val="24"/>
              </w:rPr>
              <w:t>indertageseinrichtungen gemäß</w:t>
            </w:r>
            <w:r>
              <w:rPr>
                <w:smallCaps w:val="0"/>
                <w:sz w:val="24"/>
              </w:rPr>
              <w:t xml:space="preserve"> des Art. 2 Abs. 1 BayKiBiG</w:t>
            </w:r>
          </w:p>
          <w:p w:rsidR="000A52E8" w:rsidRDefault="000A52E8" w:rsidP="000A52E8">
            <w:pPr>
              <w:pStyle w:val="Textkrper2"/>
              <w:framePr w:wrap="around"/>
              <w:pBdr>
                <w:top w:val="single" w:sz="4" w:space="0" w:color="auto"/>
              </w:pBdr>
              <w:shd w:val="pct10" w:color="auto" w:fill="auto"/>
              <w:jc w:val="center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(T-K-KITA)</w:t>
            </w:r>
          </w:p>
          <w:p w:rsidR="000A52E8" w:rsidRDefault="000A52E8" w:rsidP="000A52E8">
            <w:pPr>
              <w:ind w:right="283"/>
              <w:rPr>
                <w:b/>
              </w:rPr>
            </w:pPr>
          </w:p>
        </w:tc>
      </w:tr>
    </w:tbl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p w:rsidR="000A52E8" w:rsidRDefault="000A52E8" w:rsidP="000A52E8">
      <w:pPr>
        <w:rPr>
          <w:bCs/>
          <w:sz w:val="20"/>
        </w:rPr>
      </w:pPr>
      <w:r>
        <w:rPr>
          <w:bCs/>
          <w:sz w:val="20"/>
        </w:rPr>
        <w:t>Grundlage dieser Leistungsvereinbarung ist die Bayerische Rahmenleistungsvereinbarung für den genannten Leistungstyp in der jeweils gültigen Fassung.</w:t>
      </w:r>
    </w:p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p w:rsidR="000A52E8" w:rsidRPr="004467F2" w:rsidRDefault="000A52E8" w:rsidP="000A52E8">
      <w:pPr>
        <w:pStyle w:val="Kopfzeile"/>
        <w:tabs>
          <w:tab w:val="clear" w:pos="4536"/>
          <w:tab w:val="clear" w:pos="9072"/>
        </w:tabs>
        <w:rPr>
          <w:b/>
          <w:sz w:val="26"/>
          <w:szCs w:val="26"/>
        </w:rPr>
      </w:pPr>
      <w:r w:rsidRPr="004467F2">
        <w:rPr>
          <w:b/>
          <w:sz w:val="26"/>
          <w:szCs w:val="26"/>
        </w:rPr>
        <w:t>I.</w:t>
      </w:r>
      <w:r w:rsidRPr="004467F2">
        <w:rPr>
          <w:b/>
          <w:sz w:val="26"/>
          <w:szCs w:val="26"/>
        </w:rPr>
        <w:tab/>
        <w:t>Allgemeine Angaben</w:t>
      </w:r>
    </w:p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"/>
        <w:gridCol w:w="4394"/>
      </w:tblGrid>
      <w:tr w:rsidR="000A52E8" w:rsidTr="000A52E8">
        <w:trPr>
          <w:cantSplit/>
        </w:trPr>
        <w:tc>
          <w:tcPr>
            <w:tcW w:w="4537" w:type="dxa"/>
          </w:tcPr>
          <w:p w:rsidR="000A52E8" w:rsidRDefault="000A52E8" w:rsidP="000A52E8">
            <w:pPr>
              <w:ind w:left="72" w:right="283"/>
              <w:rPr>
                <w:b/>
              </w:rPr>
            </w:pPr>
            <w:r>
              <w:rPr>
                <w:b/>
              </w:rPr>
              <w:t xml:space="preserve">Kindertageseinrichtung </w:t>
            </w:r>
          </w:p>
        </w:tc>
        <w:tc>
          <w:tcPr>
            <w:tcW w:w="567" w:type="dxa"/>
          </w:tcPr>
          <w:p w:rsidR="000A52E8" w:rsidRDefault="000A52E8" w:rsidP="000A52E8">
            <w:pPr>
              <w:ind w:right="283"/>
              <w:rPr>
                <w:b/>
              </w:rPr>
            </w:pPr>
          </w:p>
        </w:tc>
        <w:tc>
          <w:tcPr>
            <w:tcW w:w="4394" w:type="dxa"/>
          </w:tcPr>
          <w:p w:rsidR="000A52E8" w:rsidRDefault="000A52E8" w:rsidP="000A52E8">
            <w:pPr>
              <w:pStyle w:val="berschrift1"/>
              <w:ind w:left="0"/>
              <w:rPr>
                <w:rFonts w:ascii="Arial" w:hAnsi="Arial"/>
                <w:b/>
                <w:bCs/>
                <w:smallCaps w:val="0"/>
                <w:spacing w:val="0"/>
                <w:position w:val="0"/>
                <w:sz w:val="22"/>
              </w:rPr>
            </w:pPr>
            <w:r>
              <w:rPr>
                <w:rFonts w:ascii="Arial" w:hAnsi="Arial"/>
                <w:b/>
                <w:bCs/>
                <w:smallCaps w:val="0"/>
                <w:spacing w:val="0"/>
                <w:position w:val="0"/>
                <w:sz w:val="22"/>
              </w:rPr>
              <w:t>Träger</w:t>
            </w:r>
          </w:p>
        </w:tc>
      </w:tr>
    </w:tbl>
    <w:p w:rsidR="000A52E8" w:rsidRDefault="000A52E8" w:rsidP="000A52E8">
      <w:pPr>
        <w:ind w:right="283"/>
      </w:pP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84"/>
        <w:gridCol w:w="2268"/>
        <w:gridCol w:w="2126"/>
      </w:tblGrid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 xml:space="preserve">Name 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0" w:name="Text117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6" w:type="dxa"/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" w:name="Text119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Straße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" w:name="Text130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2126" w:type="dxa"/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" w:name="Text122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PLZ und Ort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" w:name="Text131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PLZ und Ort</w:t>
            </w:r>
          </w:p>
        </w:tc>
        <w:tc>
          <w:tcPr>
            <w:tcW w:w="2126" w:type="dxa"/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" w:name="Text123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Landkreis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" w:name="Text132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Landkreis</w:t>
            </w:r>
          </w:p>
        </w:tc>
        <w:tc>
          <w:tcPr>
            <w:tcW w:w="2126" w:type="dxa"/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" w:name="Text124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Telefon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" w:name="Text133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26" w:type="dxa"/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" w:name="Text125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  <w:lang w:val="fr-FR"/>
              </w:rPr>
            </w:pPr>
            <w:r>
              <w:rPr>
                <w:b/>
                <w:lang w:val="fr-FR"/>
              </w:rPr>
              <w:t>Fax</w:t>
            </w:r>
          </w:p>
          <w:p w:rsidR="000A52E8" w:rsidRDefault="000A52E8" w:rsidP="000A52E8">
            <w:pPr>
              <w:ind w:left="-70" w:right="283"/>
              <w:rPr>
                <w:b/>
                <w:lang w:val="fr-F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" w:name="Text134"/>
            <w:r w:rsidR="000A52E8">
              <w:rPr>
                <w:b/>
                <w:lang w:val="fr-FR"/>
              </w:rPr>
              <w:instrText xml:space="preserve"> FORMTEXT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separate"/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>
              <w:rPr>
                <w:b/>
                <w:lang w:val="fr-FR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  <w:lang w:val="fr-FR"/>
              </w:rPr>
            </w:pPr>
            <w:r>
              <w:rPr>
                <w:b/>
                <w:lang w:val="fr-FR"/>
              </w:rPr>
              <w:t>Fax</w:t>
            </w:r>
          </w:p>
        </w:tc>
        <w:tc>
          <w:tcPr>
            <w:tcW w:w="2126" w:type="dxa"/>
          </w:tcPr>
          <w:p w:rsidR="000A52E8" w:rsidRDefault="00A50FEA" w:rsidP="000A52E8">
            <w:pPr>
              <w:ind w:left="-70" w:right="283"/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" w:name="Text126"/>
            <w:r w:rsidR="000A52E8">
              <w:rPr>
                <w:b/>
                <w:lang w:val="fr-FR"/>
              </w:rPr>
              <w:instrText xml:space="preserve"> FORMTEXT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separate"/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>
              <w:rPr>
                <w:b/>
                <w:lang w:val="fr-FR"/>
              </w:rPr>
              <w:fldChar w:fldCharType="end"/>
            </w:r>
            <w:bookmarkEnd w:id="13"/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  <w:lang w:val="fr-FR"/>
              </w:rPr>
            </w:pPr>
            <w:r>
              <w:rPr>
                <w:b/>
                <w:lang w:val="fr-FR"/>
              </w:rPr>
              <w:t>e-mail</w:t>
            </w:r>
          </w:p>
          <w:p w:rsidR="000A52E8" w:rsidRDefault="000A52E8" w:rsidP="000A52E8">
            <w:pPr>
              <w:ind w:left="-70" w:right="283"/>
              <w:rPr>
                <w:b/>
                <w:lang w:val="fr-F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" w:name="Text135"/>
            <w:r w:rsidR="000A52E8">
              <w:rPr>
                <w:b/>
                <w:lang w:val="fr-FR"/>
              </w:rPr>
              <w:instrText xml:space="preserve"> FORMTEXT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separate"/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 w:rsidR="000A52E8">
              <w:rPr>
                <w:b/>
                <w:noProof/>
                <w:lang w:val="fr-FR"/>
              </w:rPr>
              <w:t> </w:t>
            </w:r>
            <w:r>
              <w:rPr>
                <w:b/>
                <w:lang w:val="fr-FR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126" w:type="dxa"/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" w:name="Text127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Leitung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" w:name="Text136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Rechtsform</w:t>
            </w:r>
          </w:p>
        </w:tc>
        <w:tc>
          <w:tcPr>
            <w:tcW w:w="2126" w:type="dxa"/>
            <w:tcBorders>
              <w:bottom w:val="nil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7" w:name="Text128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0A52E8" w:rsidTr="000A52E8">
        <w:tc>
          <w:tcPr>
            <w:tcW w:w="2197" w:type="dxa"/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Ansprechpartner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8" w:rsidRDefault="000A52E8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t>Ansprechpartner</w:t>
            </w:r>
          </w:p>
          <w:p w:rsidR="000A52E8" w:rsidRDefault="000A52E8" w:rsidP="000A52E8">
            <w:pPr>
              <w:ind w:left="-70" w:right="283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8" w:rsidRDefault="00A50FEA" w:rsidP="000A52E8">
            <w:pPr>
              <w:ind w:left="-70" w:right="28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" w:name="Text129"/>
            <w:r w:rsidR="000A52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 w:rsidR="000A52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</w:tbl>
    <w:p w:rsidR="000A52E8" w:rsidRDefault="000A52E8" w:rsidP="000A52E8">
      <w:pPr>
        <w:ind w:right="283"/>
      </w:pPr>
    </w:p>
    <w:p w:rsidR="000A52E8" w:rsidRDefault="000A52E8" w:rsidP="000A52E8">
      <w:pPr>
        <w:ind w:right="283"/>
      </w:pPr>
    </w:p>
    <w:p w:rsidR="000A52E8" w:rsidRDefault="00A50FEA" w:rsidP="000A52E8">
      <w:pPr>
        <w:ind w:right="283"/>
        <w:rPr>
          <w:sz w:val="16"/>
        </w:rPr>
      </w:pPr>
      <w:r>
        <w:rPr>
          <w:b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 w:rsidR="000A52E8">
        <w:rPr>
          <w:b/>
        </w:rPr>
        <w:instrText xml:space="preserve"> FORMCHECKBOX </w:instrText>
      </w:r>
      <w:r w:rsidR="00F240B4">
        <w:rPr>
          <w:b/>
        </w:rPr>
      </w:r>
      <w:r w:rsidR="00F240B4">
        <w:rPr>
          <w:b/>
        </w:rPr>
        <w:fldChar w:fldCharType="separate"/>
      </w:r>
      <w:r>
        <w:rPr>
          <w:b/>
        </w:rPr>
        <w:fldChar w:fldCharType="end"/>
      </w:r>
      <w:bookmarkEnd w:id="20"/>
      <w:r w:rsidR="000A52E8">
        <w:rPr>
          <w:b/>
        </w:rPr>
        <w:t xml:space="preserve"> Kindergarten     </w:t>
      </w:r>
      <w:r>
        <w:rPr>
          <w:b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 w:rsidR="000A52E8">
        <w:rPr>
          <w:b/>
        </w:rPr>
        <w:instrText xml:space="preserve"> FORMCHECKBOX </w:instrText>
      </w:r>
      <w:r w:rsidR="00F240B4">
        <w:rPr>
          <w:b/>
        </w:rPr>
      </w:r>
      <w:r w:rsidR="00F240B4">
        <w:rPr>
          <w:b/>
        </w:rPr>
        <w:fldChar w:fldCharType="separate"/>
      </w:r>
      <w:r>
        <w:rPr>
          <w:b/>
        </w:rPr>
        <w:fldChar w:fldCharType="end"/>
      </w:r>
      <w:bookmarkEnd w:id="21"/>
      <w:r w:rsidR="000A52E8">
        <w:rPr>
          <w:b/>
        </w:rPr>
        <w:t xml:space="preserve"> Kinderkrippe    </w:t>
      </w:r>
      <w:r>
        <w:rPr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="000A52E8">
        <w:rPr>
          <w:b/>
        </w:rPr>
        <w:instrText xml:space="preserve"> FORMCHECKBOX </w:instrText>
      </w:r>
      <w:r w:rsidR="00F240B4">
        <w:rPr>
          <w:b/>
        </w:rPr>
      </w:r>
      <w:r w:rsidR="00F240B4">
        <w:rPr>
          <w:b/>
        </w:rPr>
        <w:fldChar w:fldCharType="separate"/>
      </w:r>
      <w:r>
        <w:rPr>
          <w:b/>
        </w:rPr>
        <w:fldChar w:fldCharType="end"/>
      </w:r>
      <w:bookmarkEnd w:id="22"/>
      <w:r w:rsidR="000A52E8">
        <w:rPr>
          <w:b/>
        </w:rPr>
        <w:t xml:space="preserve"> Kinderhort </w:t>
      </w:r>
      <w:r w:rsidR="000A52E8">
        <w:rPr>
          <w:sz w:val="16"/>
        </w:rPr>
        <w:t>(zutreffendes bitte ankreuzen)</w:t>
      </w:r>
    </w:p>
    <w:p w:rsidR="000A52E8" w:rsidRDefault="000A52E8" w:rsidP="000A52E8"/>
    <w:p w:rsidR="000A52E8" w:rsidRDefault="000A52E8" w:rsidP="000A52E8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</w:rPr>
        <w:t>Spitzenverband / Trägervereinigung</w:t>
      </w:r>
    </w:p>
    <w:p w:rsidR="000A52E8" w:rsidRDefault="000A52E8" w:rsidP="000A52E8">
      <w:pPr>
        <w:pStyle w:val="Kopfzeile"/>
        <w:tabs>
          <w:tab w:val="clear" w:pos="4536"/>
          <w:tab w:val="clear" w:pos="9072"/>
        </w:tabs>
        <w:rPr>
          <w:b/>
        </w:rPr>
      </w:pPr>
    </w:p>
    <w:p w:rsidR="000A52E8" w:rsidRDefault="00A50FEA" w:rsidP="000A52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ind w:right="283"/>
        <w:rPr>
          <w:b/>
        </w:rPr>
      </w:pPr>
      <w:r>
        <w:rPr>
          <w:b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3" w:name="Text77"/>
      <w:r w:rsidR="000A52E8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A52E8">
        <w:rPr>
          <w:b/>
          <w:noProof/>
        </w:rPr>
        <w:t> </w:t>
      </w:r>
      <w:r w:rsidR="000A52E8">
        <w:rPr>
          <w:b/>
          <w:noProof/>
        </w:rPr>
        <w:t> </w:t>
      </w:r>
      <w:r w:rsidR="000A52E8">
        <w:rPr>
          <w:b/>
          <w:noProof/>
        </w:rPr>
        <w:t> </w:t>
      </w:r>
      <w:r w:rsidR="000A52E8">
        <w:rPr>
          <w:b/>
          <w:noProof/>
        </w:rPr>
        <w:t> </w:t>
      </w:r>
      <w:r w:rsidR="000A52E8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:rsidR="000A52E8" w:rsidRDefault="000A52E8" w:rsidP="000A52E8">
      <w:pPr>
        <w:rPr>
          <w:b/>
        </w:rPr>
      </w:pPr>
    </w:p>
    <w:p w:rsidR="000A52E8" w:rsidRDefault="000A52E8" w:rsidP="000A52E8">
      <w:pPr>
        <w:rPr>
          <w:b/>
        </w:rPr>
      </w:pPr>
      <w:r>
        <w:rPr>
          <w:b/>
        </w:rPr>
        <w:t>Status</w:t>
      </w:r>
    </w:p>
    <w:p w:rsidR="000A52E8" w:rsidRDefault="000A52E8" w:rsidP="000A52E8">
      <w:pPr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425"/>
        <w:gridCol w:w="2835"/>
        <w:gridCol w:w="426"/>
        <w:gridCol w:w="2693"/>
      </w:tblGrid>
      <w:tr w:rsidR="000A52E8" w:rsidTr="000A52E8">
        <w:trPr>
          <w:cantSplit/>
        </w:trPr>
        <w:tc>
          <w:tcPr>
            <w:tcW w:w="426" w:type="dxa"/>
          </w:tcPr>
          <w:p w:rsidR="000A52E8" w:rsidRDefault="00A50FEA" w:rsidP="000A52E8">
            <w:pPr>
              <w:ind w:right="213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 w:rsidR="000A52E8">
              <w:instrText xml:space="preserve"> FORMCHECKBOX </w:instrText>
            </w:r>
            <w:r w:rsidR="00F240B4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2551" w:type="dxa"/>
          </w:tcPr>
          <w:p w:rsidR="000A52E8" w:rsidRDefault="000A52E8" w:rsidP="000A52E8">
            <w:pPr>
              <w:ind w:right="283"/>
            </w:pPr>
            <w:r>
              <w:t>freigemeinnützig</w:t>
            </w:r>
          </w:p>
        </w:tc>
        <w:tc>
          <w:tcPr>
            <w:tcW w:w="425" w:type="dxa"/>
          </w:tcPr>
          <w:p w:rsidR="000A52E8" w:rsidRDefault="00A50FEA" w:rsidP="000A52E8">
            <w:pPr>
              <w:ind w:right="283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 w:rsidR="000A52E8">
              <w:instrText xml:space="preserve"> FORMCHECKBOX </w:instrText>
            </w:r>
            <w:r w:rsidR="00F240B4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2835" w:type="dxa"/>
          </w:tcPr>
          <w:p w:rsidR="000A52E8" w:rsidRDefault="000A52E8" w:rsidP="000A52E8">
            <w:pPr>
              <w:ind w:right="283"/>
            </w:pPr>
            <w:r>
              <w:t>kommunal</w:t>
            </w:r>
          </w:p>
        </w:tc>
        <w:tc>
          <w:tcPr>
            <w:tcW w:w="426" w:type="dxa"/>
          </w:tcPr>
          <w:p w:rsidR="000A52E8" w:rsidRDefault="00A50FEA" w:rsidP="000A52E8">
            <w:pPr>
              <w:ind w:right="283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 w:rsidR="000A52E8">
              <w:instrText xml:space="preserve"> FORMCHECKBOX </w:instrText>
            </w:r>
            <w:r w:rsidR="00F240B4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693" w:type="dxa"/>
          </w:tcPr>
          <w:p w:rsidR="000A52E8" w:rsidRDefault="000A52E8" w:rsidP="000A52E8">
            <w:pPr>
              <w:ind w:right="283"/>
              <w:jc w:val="both"/>
            </w:pPr>
            <w:r>
              <w:t>Sonstige</w:t>
            </w:r>
          </w:p>
        </w:tc>
      </w:tr>
    </w:tbl>
    <w:p w:rsidR="000A52E8" w:rsidRDefault="000A52E8" w:rsidP="000A52E8"/>
    <w:p w:rsidR="000A52E8" w:rsidRDefault="000A52E8" w:rsidP="000A52E8">
      <w:pPr>
        <w:rPr>
          <w:b/>
          <w:sz w:val="24"/>
        </w:rPr>
      </w:pPr>
      <w:r>
        <w:br/>
      </w:r>
      <w:r>
        <w:rPr>
          <w:b/>
          <w:sz w:val="24"/>
        </w:rPr>
        <w:t xml:space="preserve">Kapazität der Kindertageseinrichtung </w:t>
      </w:r>
    </w:p>
    <w:p w:rsidR="000A52E8" w:rsidRDefault="000A52E8" w:rsidP="000A52E8">
      <w:pPr>
        <w:rPr>
          <w:b/>
        </w:rPr>
      </w:pPr>
    </w:p>
    <w:p w:rsidR="000A52E8" w:rsidRDefault="000A52E8" w:rsidP="000A52E8">
      <w:pPr>
        <w:rPr>
          <w:b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  <w:gridCol w:w="1134"/>
      </w:tblGrid>
      <w:tr w:rsidR="000A52E8" w:rsidTr="000A52E8">
        <w:tc>
          <w:tcPr>
            <w:tcW w:w="7512" w:type="dxa"/>
          </w:tcPr>
          <w:p w:rsidR="000A52E8" w:rsidRDefault="000A52E8" w:rsidP="000A52E8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Anzahl der vorgehaltenen Plätze insgesamt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E8" w:rsidRDefault="00A50FEA" w:rsidP="000A52E8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7" w:name="Text81"/>
            <w:r w:rsidR="000A52E8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0A52E8" w:rsidTr="000A52E8">
        <w:tc>
          <w:tcPr>
            <w:tcW w:w="7512" w:type="dxa"/>
          </w:tcPr>
          <w:p w:rsidR="000A52E8" w:rsidRDefault="000A52E8" w:rsidP="000A52E8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Anzahl der Gruppen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52E8" w:rsidRDefault="00A50FEA" w:rsidP="000A52E8">
            <w:pPr>
              <w:numPr>
                <w:ilvl w:val="12"/>
                <w:numId w:val="0"/>
              </w:numPr>
              <w:ind w:left="-70" w:firstLine="7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 w:rsidR="000A52E8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 w:rsidR="000A52E8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0A52E8" w:rsidTr="000A52E8">
        <w:trPr>
          <w:gridAfter w:val="1"/>
          <w:wAfter w:w="1134" w:type="dxa"/>
        </w:trPr>
        <w:tc>
          <w:tcPr>
            <w:tcW w:w="7512" w:type="dxa"/>
          </w:tcPr>
          <w:p w:rsidR="000A52E8" w:rsidRDefault="000A52E8" w:rsidP="000A52E8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</w:p>
        </w:tc>
      </w:tr>
    </w:tbl>
    <w:p w:rsidR="000A52E8" w:rsidRDefault="000A52E8" w:rsidP="000A52E8">
      <w:pPr>
        <w:tabs>
          <w:tab w:val="left" w:pos="709"/>
        </w:tabs>
        <w:ind w:left="709" w:hanging="709"/>
        <w:rPr>
          <w:b/>
          <w:sz w:val="26"/>
          <w:szCs w:val="26"/>
        </w:rPr>
      </w:pPr>
    </w:p>
    <w:p w:rsidR="0070200C" w:rsidRDefault="0070200C" w:rsidP="000A52E8">
      <w:pPr>
        <w:tabs>
          <w:tab w:val="left" w:pos="709"/>
        </w:tabs>
        <w:ind w:left="709" w:hanging="709"/>
        <w:rPr>
          <w:b/>
          <w:sz w:val="26"/>
          <w:szCs w:val="26"/>
        </w:rPr>
      </w:pPr>
    </w:p>
    <w:p w:rsidR="0070200C" w:rsidRDefault="0070200C" w:rsidP="000A52E8">
      <w:pPr>
        <w:tabs>
          <w:tab w:val="left" w:pos="709"/>
        </w:tabs>
        <w:ind w:left="709" w:hanging="709"/>
        <w:rPr>
          <w:b/>
          <w:sz w:val="26"/>
          <w:szCs w:val="26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743"/>
        <w:gridCol w:w="4219"/>
        <w:gridCol w:w="1950"/>
        <w:gridCol w:w="2244"/>
        <w:gridCol w:w="743"/>
      </w:tblGrid>
      <w:tr w:rsidR="003A66B8" w:rsidTr="009F7ED3">
        <w:trPr>
          <w:gridAfter w:val="1"/>
          <w:wAfter w:w="743" w:type="dxa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6B8" w:rsidRDefault="009F7ED3" w:rsidP="009F7ED3">
            <w:pPr>
              <w:tabs>
                <w:tab w:val="left" w:pos="709"/>
              </w:tabs>
              <w:ind w:left="30"/>
              <w:rPr>
                <w:b/>
                <w:sz w:val="26"/>
                <w:szCs w:val="26"/>
              </w:rPr>
            </w:pPr>
            <w:r w:rsidRPr="009F3B30">
              <w:rPr>
                <w:b/>
                <w:sz w:val="26"/>
                <w:szCs w:val="26"/>
              </w:rPr>
              <w:t xml:space="preserve">II.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="003A66B8">
              <w:rPr>
                <w:b/>
                <w:sz w:val="26"/>
                <w:szCs w:val="26"/>
              </w:rPr>
              <w:t>Die Leistungsvereinbarung vom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6B8" w:rsidRDefault="003A66B8" w:rsidP="000A52E8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>
              <w:rPr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3A66B8" w:rsidRDefault="003A66B8" w:rsidP="003A66B8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ist Bestandteil </w:t>
            </w:r>
          </w:p>
        </w:tc>
      </w:tr>
      <w:tr w:rsidR="003A66B8" w:rsidTr="009F7ED3">
        <w:trPr>
          <w:gridBefore w:val="1"/>
          <w:wBefore w:w="743" w:type="dxa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6B8" w:rsidRDefault="003A66B8" w:rsidP="000A52E8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dieser individuellen Vereinbarung</w:t>
            </w:r>
          </w:p>
        </w:tc>
      </w:tr>
    </w:tbl>
    <w:p w:rsidR="008F39AA" w:rsidRDefault="008F39AA" w:rsidP="000A52E8">
      <w:pPr>
        <w:tabs>
          <w:tab w:val="left" w:pos="709"/>
        </w:tabs>
        <w:ind w:left="709" w:hanging="709"/>
        <w:rPr>
          <w:b/>
          <w:sz w:val="26"/>
          <w:szCs w:val="26"/>
        </w:rPr>
      </w:pPr>
    </w:p>
    <w:p w:rsidR="0070200C" w:rsidRPr="009F3B30" w:rsidRDefault="00F4557D" w:rsidP="000A52E8">
      <w:pPr>
        <w:tabs>
          <w:tab w:val="left" w:pos="709"/>
        </w:tabs>
        <w:ind w:left="709" w:hanging="709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0200C">
        <w:rPr>
          <w:b/>
          <w:sz w:val="26"/>
          <w:szCs w:val="26"/>
        </w:rPr>
        <w:t>Ergänzend gilt:</w:t>
      </w:r>
    </w:p>
    <w:p w:rsidR="0070200C" w:rsidRDefault="0070200C" w:rsidP="000A52E8">
      <w:pPr>
        <w:tabs>
          <w:tab w:val="left" w:pos="426"/>
        </w:tabs>
        <w:jc w:val="both"/>
        <w:rPr>
          <w:bCs/>
        </w:rPr>
      </w:pPr>
    </w:p>
    <w:p w:rsidR="000A52E8" w:rsidRPr="0070200C" w:rsidRDefault="00436ABD" w:rsidP="000A52E8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436ABD">
        <w:rPr>
          <w:b/>
          <w:bCs/>
        </w:rPr>
        <w:t>1.</w:t>
      </w:r>
      <w:r w:rsidR="000A52E8" w:rsidRPr="00436ABD">
        <w:rPr>
          <w:b/>
          <w:bCs/>
        </w:rPr>
        <w:tab/>
      </w:r>
      <w:r w:rsidR="00F4557D">
        <w:rPr>
          <w:b/>
          <w:bCs/>
        </w:rPr>
        <w:tab/>
      </w:r>
      <w:r w:rsidR="000A52E8" w:rsidRPr="0070200C">
        <w:rPr>
          <w:b/>
          <w:bCs/>
          <w:sz w:val="24"/>
          <w:szCs w:val="24"/>
        </w:rPr>
        <w:t>Fachdienst</w:t>
      </w:r>
    </w:p>
    <w:p w:rsidR="000A52E8" w:rsidRDefault="000A52E8" w:rsidP="000A52E8">
      <w:pPr>
        <w:tabs>
          <w:tab w:val="left" w:pos="426"/>
        </w:tabs>
        <w:jc w:val="both"/>
        <w:rPr>
          <w:bCs/>
        </w:rPr>
      </w:pPr>
    </w:p>
    <w:p w:rsidR="000A52E8" w:rsidRDefault="00A50FEA" w:rsidP="000A52E8">
      <w:pPr>
        <w:ind w:left="851" w:hanging="425"/>
        <w:jc w:val="both"/>
        <w:rPr>
          <w:bCs/>
        </w:rPr>
      </w:pPr>
      <w:r>
        <w:rPr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"/>
      <w:r w:rsidR="000A52E8">
        <w:rPr>
          <w:bCs/>
        </w:rPr>
        <w:instrText xml:space="preserve"> FORMCHECKBOX </w:instrText>
      </w:r>
      <w:r w:rsidR="00F240B4">
        <w:rPr>
          <w:bCs/>
        </w:rPr>
      </w:r>
      <w:r w:rsidR="00F240B4">
        <w:rPr>
          <w:bCs/>
        </w:rPr>
        <w:fldChar w:fldCharType="separate"/>
      </w:r>
      <w:r>
        <w:rPr>
          <w:bCs/>
        </w:rPr>
        <w:fldChar w:fldCharType="end"/>
      </w:r>
      <w:bookmarkEnd w:id="29"/>
      <w:r w:rsidR="000A52E8">
        <w:rPr>
          <w:bCs/>
        </w:rPr>
        <w:tab/>
        <w:t xml:space="preserve">Für die Förderung aller oder einzelner behinderter oder von einer Behinderung bedrohten Kinder werden zusätzlich auch therapeutische </w:t>
      </w:r>
      <w:r w:rsidR="000A52E8" w:rsidRPr="00B65A08">
        <w:rPr>
          <w:b/>
          <w:bCs/>
        </w:rPr>
        <w:t>Fachdienststunden</w:t>
      </w:r>
      <w:r w:rsidR="000A52E8">
        <w:rPr>
          <w:bCs/>
        </w:rPr>
        <w:t xml:space="preserve"> in Anspruch genommen. </w:t>
      </w:r>
      <w:r w:rsidR="000A52E8" w:rsidRPr="00FC0520">
        <w:rPr>
          <w:bCs/>
        </w:rPr>
        <w:t xml:space="preserve">Je Fachdienststunde müssen </w:t>
      </w:r>
      <w:r w:rsidR="000A52E8">
        <w:rPr>
          <w:bCs/>
        </w:rPr>
        <w:t xml:space="preserve">in der Regel </w:t>
      </w:r>
      <w:r w:rsidR="000A52E8" w:rsidRPr="00FC0520">
        <w:rPr>
          <w:bCs/>
        </w:rPr>
        <w:t>mindestens 45 Minuten direkt mit dem Kind gearbeitet werden.</w:t>
      </w:r>
      <w:r w:rsidR="000A52E8">
        <w:rPr>
          <w:bCs/>
        </w:rPr>
        <w:t xml:space="preserve"> Weitere Leistungsinhalte sind Teambesprechungen, Elterngespräche und sonstige Kooperationen.</w:t>
      </w:r>
    </w:p>
    <w:p w:rsidR="00CA1B04" w:rsidRDefault="00CA1B04" w:rsidP="000A52E8">
      <w:pPr>
        <w:ind w:left="851" w:hanging="425"/>
        <w:jc w:val="both"/>
        <w:rPr>
          <w:bCs/>
        </w:rPr>
      </w:pPr>
    </w:p>
    <w:p w:rsidR="000A52E8" w:rsidRDefault="000A52E8" w:rsidP="000A52E8">
      <w:pPr>
        <w:ind w:left="851" w:hanging="425"/>
        <w:jc w:val="both"/>
        <w:rPr>
          <w:bCs/>
        </w:rPr>
      </w:pPr>
    </w:p>
    <w:p w:rsidR="000A52E8" w:rsidRDefault="000A52E8" w:rsidP="000A52E8">
      <w:pPr>
        <w:ind w:left="851"/>
        <w:jc w:val="both"/>
        <w:rPr>
          <w:bCs/>
        </w:rPr>
      </w:pPr>
      <w:r>
        <w:rPr>
          <w:bCs/>
        </w:rPr>
        <w:t xml:space="preserve">Für den </w:t>
      </w:r>
      <w:r w:rsidRPr="00FC0520">
        <w:rPr>
          <w:bCs/>
        </w:rPr>
        <w:t xml:space="preserve">Fachdienst </w:t>
      </w:r>
      <w:r>
        <w:rPr>
          <w:bCs/>
        </w:rPr>
        <w:t xml:space="preserve">geeignetes Personal sind z. B. </w:t>
      </w:r>
      <w:r w:rsidRPr="00B65A08">
        <w:rPr>
          <w:bCs/>
        </w:rPr>
        <w:t>Psychologen, Sozial</w:t>
      </w:r>
      <w:r>
        <w:rPr>
          <w:bCs/>
        </w:rPr>
        <w:t xml:space="preserve">pädagogen, </w:t>
      </w:r>
      <w:r w:rsidRPr="00B65A08">
        <w:rPr>
          <w:bCs/>
        </w:rPr>
        <w:t>Heilpädagogen</w:t>
      </w:r>
      <w:r>
        <w:rPr>
          <w:bCs/>
        </w:rPr>
        <w:t>, Sonderpädagogen</w:t>
      </w:r>
      <w:r w:rsidRPr="00B65A08">
        <w:rPr>
          <w:bCs/>
        </w:rPr>
        <w:t xml:space="preserve"> oder Erzieher mit heilpädagogischer Zusatzausbildung.</w:t>
      </w:r>
      <w:r>
        <w:rPr>
          <w:bCs/>
        </w:rPr>
        <w:t xml:space="preserve"> </w:t>
      </w:r>
      <w:r w:rsidRPr="00FC0520">
        <w:rPr>
          <w:bCs/>
        </w:rPr>
        <w:t>Die Vorhaltung des Fachdienstes ist in Form von Festanstellung, bzw. auf Kooperationsbasis (insbesondere durch interdisziplinäre Frühförderstellen) oder Honorarbasis möglich.</w:t>
      </w:r>
      <w:r>
        <w:rPr>
          <w:bCs/>
        </w:rPr>
        <w:t xml:space="preserve"> Leistungen der ambulanten Frühförderung sind nicht Gegenstand dieser Vereinbarung.</w:t>
      </w:r>
    </w:p>
    <w:p w:rsidR="000A52E8" w:rsidRDefault="000A52E8" w:rsidP="000A52E8">
      <w:pPr>
        <w:ind w:left="709"/>
        <w:jc w:val="both"/>
        <w:rPr>
          <w:bCs/>
        </w:rPr>
      </w:pPr>
    </w:p>
    <w:p w:rsidR="000A52E8" w:rsidRPr="00B65A08" w:rsidRDefault="000A52E8" w:rsidP="000A52E8">
      <w:pPr>
        <w:ind w:left="851"/>
        <w:rPr>
          <w:bCs/>
        </w:rPr>
      </w:pPr>
      <w:r w:rsidRPr="00B65A08">
        <w:rPr>
          <w:bCs/>
        </w:rPr>
        <w:t xml:space="preserve">Medizinisch-therapeutische Leistungen, wie z. B. Krankengymnastik, Logopädie, Ergotherapie, sind </w:t>
      </w:r>
      <w:r w:rsidRPr="00FC0520">
        <w:rPr>
          <w:bCs/>
          <w:u w:val="single"/>
        </w:rPr>
        <w:t>nicht</w:t>
      </w:r>
      <w:r w:rsidRPr="00B65A08">
        <w:rPr>
          <w:bCs/>
        </w:rPr>
        <w:t xml:space="preserve"> Bestandteil dieser Vereinbarung und werden mit dem dafür vorrangig zuständigen Kostenträger abgerechnet.</w:t>
      </w:r>
    </w:p>
    <w:p w:rsidR="000A52E8" w:rsidRDefault="000A52E8" w:rsidP="000A52E8">
      <w:pPr>
        <w:ind w:left="709"/>
        <w:jc w:val="both"/>
        <w:rPr>
          <w:bCs/>
        </w:rPr>
      </w:pPr>
    </w:p>
    <w:p w:rsidR="000A52E8" w:rsidRDefault="000A52E8" w:rsidP="000A52E8">
      <w:pPr>
        <w:jc w:val="both"/>
        <w:rPr>
          <w:b/>
        </w:rPr>
      </w:pPr>
    </w:p>
    <w:p w:rsidR="000A52E8" w:rsidRDefault="000A52E8" w:rsidP="00F4557D">
      <w:pPr>
        <w:ind w:left="426" w:hanging="426"/>
        <w:jc w:val="both"/>
      </w:pPr>
    </w:p>
    <w:p w:rsidR="000A52E8" w:rsidRDefault="000A52E8" w:rsidP="000A52E8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Beendigung des integrativen Angebotes</w:t>
      </w:r>
    </w:p>
    <w:p w:rsidR="000A52E8" w:rsidRDefault="000A52E8" w:rsidP="000A52E8">
      <w:pPr>
        <w:jc w:val="both"/>
        <w:rPr>
          <w:b/>
        </w:rPr>
      </w:pPr>
    </w:p>
    <w:p w:rsidR="000A52E8" w:rsidRDefault="000A52E8" w:rsidP="000A52E8">
      <w:pPr>
        <w:ind w:left="426"/>
        <w:jc w:val="both"/>
      </w:pPr>
      <w:r>
        <w:t>Wenn das Angebot integrativer Plätze für behinderte oder von Behinderung bedrohte Kinder insgesamt in der Kindertageseinrichtung eingestellt wird, ist dies dem Bezirk Niederbayern mitzuteilen.</w:t>
      </w:r>
    </w:p>
    <w:p w:rsidR="000A52E8" w:rsidRDefault="000A52E8" w:rsidP="000A52E8">
      <w:pPr>
        <w:jc w:val="both"/>
      </w:pPr>
    </w:p>
    <w:p w:rsidR="000A52E8" w:rsidRDefault="000A52E8" w:rsidP="000A52E8">
      <w:pPr>
        <w:jc w:val="both"/>
      </w:pPr>
    </w:p>
    <w:p w:rsidR="000A52E8" w:rsidRDefault="000A52E8" w:rsidP="000A52E8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Laufzeit</w:t>
      </w:r>
    </w:p>
    <w:p w:rsidR="000A52E8" w:rsidRDefault="000A52E8" w:rsidP="000A52E8">
      <w:pPr>
        <w:jc w:val="both"/>
        <w:rPr>
          <w:b/>
        </w:rPr>
      </w:pPr>
    </w:p>
    <w:p w:rsidR="000A52E8" w:rsidRDefault="000A52E8" w:rsidP="000A52E8">
      <w:pPr>
        <w:ind w:left="426"/>
        <w:jc w:val="both"/>
      </w:pPr>
      <w:r>
        <w:t>Die Ve</w:t>
      </w:r>
      <w:r w:rsidR="001A7092">
        <w:t>reinbarung wird für die Zeit vom</w:t>
      </w:r>
      <w:r>
        <w:t xml:space="preserve"> </w:t>
      </w:r>
      <w:r w:rsidR="00E40551">
        <w:t>01.</w:t>
      </w:r>
      <w:bookmarkStart w:id="30" w:name="Dropdown3"/>
      <w:r w:rsidR="00E40551">
        <w:fldChar w:fldCharType="begin">
          <w:ffData>
            <w:name w:val="Dropdown3"/>
            <w:enabled/>
            <w:calcOnExit w:val="0"/>
            <w:ddList>
              <w:result w:val="8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r w:rsidR="00E40551">
        <w:instrText xml:space="preserve"> FORMDROPDOWN </w:instrText>
      </w:r>
      <w:r w:rsidR="00F240B4">
        <w:fldChar w:fldCharType="separate"/>
      </w:r>
      <w:r w:rsidR="00E40551">
        <w:fldChar w:fldCharType="end"/>
      </w:r>
      <w:bookmarkEnd w:id="30"/>
      <w:r w:rsidR="00E40551">
        <w:t>.</w:t>
      </w:r>
      <w:r w:rsidR="009C59DD">
        <w:t>202</w:t>
      </w:r>
      <w:r w:rsidR="009329EC">
        <w:t>4</w:t>
      </w:r>
      <w:r w:rsidR="00E40551">
        <w:t xml:space="preserve"> bis 31.</w:t>
      </w:r>
      <w:r w:rsidR="00E40551">
        <w:fldChar w:fldCharType="begin">
          <w:ffData>
            <w:name w:val="Dropdown4"/>
            <w:enabled/>
            <w:calcOnExit w:val="0"/>
            <w:ddList>
              <w:listEntry w:val="08"/>
              <w:listEntry w:val="09"/>
              <w:listEntry w:val="07"/>
              <w:listEntry w:val="06"/>
              <w:listEntry w:val="05"/>
              <w:listEntry w:val="04"/>
              <w:listEntry w:val="03"/>
              <w:listEntry w:val="02"/>
              <w:listEntry w:val="01"/>
              <w:listEntry w:val="10"/>
              <w:listEntry w:val="11"/>
              <w:listEntry w:val="12"/>
            </w:ddList>
          </w:ffData>
        </w:fldChar>
      </w:r>
      <w:r w:rsidR="00E40551">
        <w:instrText xml:space="preserve"> FORMDROPDOWN </w:instrText>
      </w:r>
      <w:r w:rsidR="00F240B4">
        <w:fldChar w:fldCharType="separate"/>
      </w:r>
      <w:r w:rsidR="00E40551">
        <w:fldChar w:fldCharType="end"/>
      </w:r>
      <w:r w:rsidR="00E40551">
        <w:t>.</w:t>
      </w:r>
      <w:r w:rsidR="009C59DD">
        <w:t>202</w:t>
      </w:r>
      <w:r w:rsidR="009329EC">
        <w:t>5</w:t>
      </w:r>
      <w:r w:rsidR="00E40551">
        <w:t xml:space="preserve"> </w:t>
      </w:r>
      <w:r>
        <w:t>geschlossen. Eine Kündigun</w:t>
      </w:r>
      <w:r w:rsidR="001A32C5">
        <w:t>g ist für beide Seiten gem. § 126 SGB IX</w:t>
      </w:r>
      <w:r>
        <w:t xml:space="preserve"> möglich.</w:t>
      </w:r>
    </w:p>
    <w:p w:rsidR="00EB5359" w:rsidRDefault="00EB5359" w:rsidP="00EB5359">
      <w:pPr>
        <w:ind w:left="426"/>
        <w:jc w:val="both"/>
      </w:pPr>
    </w:p>
    <w:p w:rsidR="00EB5359" w:rsidRPr="00B8721A" w:rsidRDefault="00EB5359" w:rsidP="00EB5359">
      <w:pPr>
        <w:ind w:left="426"/>
        <w:jc w:val="both"/>
      </w:pPr>
      <w:r w:rsidRPr="00B8721A">
        <w:t>Nach Ablauf des Vereinbarungszeitraum</w:t>
      </w:r>
      <w:r>
        <w:t>es verlängert sich die V</w:t>
      </w:r>
      <w:r w:rsidRPr="00B8721A">
        <w:t xml:space="preserve">ereinbarung jeweils um ein weiteres </w:t>
      </w:r>
      <w:r w:rsidRPr="00BE4197">
        <w:t>Kindergartenjahr</w:t>
      </w:r>
      <w:r w:rsidRPr="00B8721A">
        <w:t>, wenn nicht eine der Vertragsparteien spätestens sechs Monate vor dem Ende des Vereinbarungszeitraumes gegenüber der anderen Vertragspartei schriftlich kündigt.</w:t>
      </w:r>
    </w:p>
    <w:p w:rsidR="000A52E8" w:rsidRDefault="000A52E8" w:rsidP="000A52E8">
      <w:pPr>
        <w:jc w:val="both"/>
        <w:rPr>
          <w:b/>
        </w:rPr>
      </w:pPr>
    </w:p>
    <w:p w:rsidR="000A52E8" w:rsidRDefault="000A52E8" w:rsidP="000A52E8">
      <w:pPr>
        <w:jc w:val="both"/>
        <w:rPr>
          <w:u w:val="single"/>
        </w:rPr>
      </w:pPr>
    </w:p>
    <w:p w:rsidR="000A52E8" w:rsidRDefault="000A52E8" w:rsidP="000A52E8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Anlagen</w:t>
      </w:r>
    </w:p>
    <w:p w:rsidR="000A52E8" w:rsidRDefault="000A52E8" w:rsidP="000A52E8">
      <w:pPr>
        <w:jc w:val="both"/>
        <w:rPr>
          <w:b/>
        </w:rPr>
      </w:pPr>
    </w:p>
    <w:p w:rsidR="000A52E8" w:rsidRDefault="005F0260" w:rsidP="000A52E8">
      <w:pPr>
        <w:ind w:left="426"/>
        <w:jc w:val="both"/>
      </w:pPr>
      <w:r>
        <w:t>Folgende Unterlagen</w:t>
      </w:r>
      <w:r w:rsidR="000A52E8">
        <w:t xml:space="preserve"> sind beigefügt bzw. liegen dem Bezirk Niederbayern bereits vor: </w:t>
      </w:r>
    </w:p>
    <w:p w:rsidR="000A52E8" w:rsidRDefault="000A52E8" w:rsidP="000A52E8">
      <w:pPr>
        <w:jc w:val="both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126"/>
      </w:tblGrid>
      <w:tr w:rsidR="000A52E8" w:rsidTr="000A52E8">
        <w:tc>
          <w:tcPr>
            <w:tcW w:w="5599" w:type="dxa"/>
          </w:tcPr>
          <w:bookmarkStart w:id="31" w:name="_GoBack"/>
          <w:p w:rsidR="000A52E8" w:rsidRDefault="00A50FEA" w:rsidP="000A52E8">
            <w:pPr>
              <w:spacing w:before="40" w:after="40"/>
              <w:ind w:left="360" w:hanging="36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0A52E8">
              <w:instrText xml:space="preserve"> FORMCHECKBOX </w:instrText>
            </w:r>
            <w:r w:rsidR="00F240B4">
              <w:fldChar w:fldCharType="separate"/>
            </w:r>
            <w:r>
              <w:fldChar w:fldCharType="end"/>
            </w:r>
            <w:bookmarkEnd w:id="32"/>
            <w:bookmarkEnd w:id="31"/>
            <w:r w:rsidR="000A52E8">
              <w:t xml:space="preserve"> Kopie des Nachweises der Qualifikation des Fachdienstes </w:t>
            </w:r>
          </w:p>
        </w:tc>
        <w:tc>
          <w:tcPr>
            <w:tcW w:w="2126" w:type="dxa"/>
          </w:tcPr>
          <w:p w:rsidR="000A52E8" w:rsidRDefault="00A50FEA" w:rsidP="000A52E8">
            <w:pPr>
              <w:spacing w:before="40" w:after="40"/>
              <w:jc w:val="both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2E8">
              <w:instrText xml:space="preserve"> FORMCHECKBOX </w:instrText>
            </w:r>
            <w:r w:rsidR="00F240B4">
              <w:fldChar w:fldCharType="separate"/>
            </w:r>
            <w:r>
              <w:fldChar w:fldCharType="end"/>
            </w:r>
            <w:r w:rsidR="000A52E8">
              <w:t xml:space="preserve"> liegt bereits vor*</w:t>
            </w:r>
          </w:p>
        </w:tc>
      </w:tr>
    </w:tbl>
    <w:p w:rsidR="0070200C" w:rsidRDefault="0070200C" w:rsidP="000A52E8">
      <w:pPr>
        <w:pStyle w:val="Fuzeile"/>
        <w:tabs>
          <w:tab w:val="clear" w:pos="4536"/>
          <w:tab w:val="clear" w:pos="9072"/>
        </w:tabs>
        <w:ind w:left="426"/>
        <w:rPr>
          <w:bCs/>
          <w:i/>
          <w:iCs/>
          <w:sz w:val="18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ind w:left="426"/>
        <w:rPr>
          <w:bCs/>
          <w:i/>
          <w:iCs/>
          <w:sz w:val="18"/>
        </w:rPr>
      </w:pPr>
      <w:r>
        <w:rPr>
          <w:bCs/>
          <w:i/>
          <w:iCs/>
          <w:sz w:val="18"/>
        </w:rPr>
        <w:t>*aktuelle Fassung</w:t>
      </w: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70200C" w:rsidRDefault="0070200C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70200C" w:rsidRDefault="0070200C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9D52A6" w:rsidRDefault="009D52A6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0A52E8" w:rsidRDefault="000A52E8" w:rsidP="000A52E8">
      <w:pPr>
        <w:pStyle w:val="Fuzeile"/>
        <w:tabs>
          <w:tab w:val="clear" w:pos="4536"/>
          <w:tab w:val="clear" w:pos="9072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Vereinbarung</w:t>
      </w:r>
    </w:p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p w:rsidR="000A52E8" w:rsidRDefault="000A52E8" w:rsidP="000A52E8">
      <w:pPr>
        <w:pStyle w:val="Kopfzeile"/>
        <w:tabs>
          <w:tab w:val="clear" w:pos="4536"/>
          <w:tab w:val="clear" w:pos="9072"/>
        </w:tabs>
        <w:rPr>
          <w:b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1200"/>
        <w:gridCol w:w="4270"/>
      </w:tblGrid>
      <w:tr w:rsidR="000A52E8" w:rsidTr="000A52E8">
        <w:tc>
          <w:tcPr>
            <w:tcW w:w="427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0A52E8" w:rsidTr="000A52E8">
        <w:tc>
          <w:tcPr>
            <w:tcW w:w="4270" w:type="dxa"/>
            <w:tcBorders>
              <w:bottom w:val="single" w:sz="4" w:space="0" w:color="auto"/>
            </w:tcBorders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Landshut, </w:t>
            </w:r>
            <w:r w:rsidR="00A50FEA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>
              <w:instrText xml:space="preserve"> FORMTEXT </w:instrText>
            </w:r>
            <w:r w:rsidR="00A50F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0FEA">
              <w:fldChar w:fldCharType="end"/>
            </w:r>
            <w:bookmarkEnd w:id="33"/>
          </w:p>
        </w:tc>
        <w:tc>
          <w:tcPr>
            <w:tcW w:w="120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0A52E8" w:rsidTr="00B22867">
        <w:tc>
          <w:tcPr>
            <w:tcW w:w="4270" w:type="dxa"/>
            <w:tcBorders>
              <w:top w:val="single" w:sz="4" w:space="0" w:color="auto"/>
            </w:tcBorders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120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B22867" w:rsidTr="00B22867">
        <w:tc>
          <w:tcPr>
            <w:tcW w:w="4270" w:type="dxa"/>
          </w:tcPr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200" w:type="dxa"/>
          </w:tcPr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</w:tcPr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B22867" w:rsidTr="00B22867">
        <w:tc>
          <w:tcPr>
            <w:tcW w:w="4270" w:type="dxa"/>
          </w:tcPr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200" w:type="dxa"/>
          </w:tcPr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</w:tcPr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B22867" w:rsidTr="00B22867">
        <w:tc>
          <w:tcPr>
            <w:tcW w:w="4270" w:type="dxa"/>
          </w:tcPr>
          <w:p w:rsidR="00B22867" w:rsidRDefault="00B22867" w:rsidP="00B22867">
            <w:pPr>
              <w:pStyle w:val="Kopfzeile"/>
              <w:tabs>
                <w:tab w:val="clear" w:pos="4536"/>
                <w:tab w:val="clear" w:pos="9072"/>
              </w:tabs>
            </w:pPr>
            <w:r>
              <w:t>Für den</w:t>
            </w:r>
          </w:p>
          <w:p w:rsidR="00B22867" w:rsidRDefault="00B22867" w:rsidP="00B22867">
            <w:pPr>
              <w:pStyle w:val="Kopfzeile"/>
              <w:tabs>
                <w:tab w:val="clear" w:pos="4536"/>
                <w:tab w:val="clear" w:pos="9072"/>
              </w:tabs>
            </w:pPr>
            <w:r>
              <w:t>Bezirk Niederbayern - Sozialverwaltung -</w:t>
            </w:r>
          </w:p>
          <w:p w:rsidR="00B22867" w:rsidRDefault="00B22867" w:rsidP="00B2286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u w:val="single"/>
              </w:rPr>
            </w:pPr>
          </w:p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200" w:type="dxa"/>
          </w:tcPr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</w:tcPr>
          <w:p w:rsidR="00B22867" w:rsidRP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</w:pPr>
            <w:r w:rsidRPr="00B22867">
              <w:t>Für den</w:t>
            </w:r>
          </w:p>
          <w:p w:rsidR="00B22867" w:rsidRDefault="00B22867" w:rsidP="000A52E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B22867">
              <w:t>Träger der Kindertageseinrichtung</w:t>
            </w:r>
          </w:p>
        </w:tc>
      </w:tr>
    </w:tbl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p w:rsidR="000A52E8" w:rsidRDefault="000A52E8" w:rsidP="000A52E8">
      <w:pPr>
        <w:pStyle w:val="Kopfzeile"/>
        <w:tabs>
          <w:tab w:val="clear" w:pos="4536"/>
          <w:tab w:val="clear" w:pos="9072"/>
        </w:tabs>
        <w:rPr>
          <w:b/>
          <w:u w:val="single"/>
        </w:rPr>
      </w:pPr>
    </w:p>
    <w:p w:rsidR="000A52E8" w:rsidRDefault="000A52E8" w:rsidP="000A52E8">
      <w:pPr>
        <w:pStyle w:val="Kopfzeile"/>
        <w:tabs>
          <w:tab w:val="clear" w:pos="4536"/>
          <w:tab w:val="clear" w:pos="9072"/>
        </w:tabs>
        <w:rPr>
          <w:b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1200"/>
        <w:gridCol w:w="4270"/>
      </w:tblGrid>
      <w:tr w:rsidR="000A52E8" w:rsidTr="000A52E8">
        <w:tc>
          <w:tcPr>
            <w:tcW w:w="427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0A52E8" w:rsidTr="000A52E8">
        <w:tc>
          <w:tcPr>
            <w:tcW w:w="4270" w:type="dxa"/>
            <w:tcBorders>
              <w:bottom w:val="single" w:sz="4" w:space="0" w:color="auto"/>
            </w:tcBorders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0A52E8" w:rsidRDefault="00A50FEA" w:rsidP="000A52E8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 w:rsidR="000A52E8">
              <w:instrText xml:space="preserve"> FORMTEXT </w:instrText>
            </w:r>
            <w:r>
              <w:fldChar w:fldCharType="separate"/>
            </w:r>
            <w:r w:rsidR="000A52E8">
              <w:rPr>
                <w:noProof/>
              </w:rPr>
              <w:t> </w:t>
            </w:r>
            <w:r w:rsidR="000A52E8">
              <w:rPr>
                <w:noProof/>
              </w:rPr>
              <w:t> </w:t>
            </w:r>
            <w:r w:rsidR="000A52E8">
              <w:rPr>
                <w:noProof/>
              </w:rPr>
              <w:t> </w:t>
            </w:r>
            <w:r w:rsidR="000A52E8">
              <w:rPr>
                <w:noProof/>
              </w:rPr>
              <w:t> </w:t>
            </w:r>
            <w:r w:rsidR="000A52E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A52E8" w:rsidTr="000A52E8">
        <w:tc>
          <w:tcPr>
            <w:tcW w:w="4270" w:type="dxa"/>
            <w:tcBorders>
              <w:top w:val="single" w:sz="4" w:space="0" w:color="auto"/>
            </w:tcBorders>
          </w:tcPr>
          <w:p w:rsidR="000A52E8" w:rsidRDefault="000A52E8" w:rsidP="00D13C8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</w:tcPr>
          <w:p w:rsidR="000A52E8" w:rsidRDefault="000A52E8" w:rsidP="000A52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500296" w:rsidRDefault="00500296" w:rsidP="00500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Stempel und Unterschrift des </w:t>
            </w:r>
          </w:p>
          <w:p w:rsidR="000A52E8" w:rsidRDefault="00500296" w:rsidP="00500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Einrichtungsträgers / Verbandes</w:t>
            </w:r>
          </w:p>
        </w:tc>
      </w:tr>
    </w:tbl>
    <w:p w:rsidR="000A52E8" w:rsidRDefault="000A52E8" w:rsidP="000A52E8">
      <w:pPr>
        <w:pStyle w:val="Kopfzeile"/>
        <w:tabs>
          <w:tab w:val="clear" w:pos="4536"/>
          <w:tab w:val="clear" w:pos="9072"/>
        </w:tabs>
      </w:pPr>
    </w:p>
    <w:p w:rsidR="00057AE8" w:rsidRDefault="00057AE8" w:rsidP="00792899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Default="00057AE8" w:rsidP="00057AE8"/>
    <w:p w:rsidR="008F05B0" w:rsidRDefault="008F05B0" w:rsidP="00057AE8"/>
    <w:p w:rsidR="008F05B0" w:rsidRDefault="008F05B0" w:rsidP="00057AE8"/>
    <w:p w:rsidR="008F05B0" w:rsidRDefault="008F05B0" w:rsidP="00057AE8"/>
    <w:p w:rsidR="008F05B0" w:rsidRDefault="008F05B0" w:rsidP="00057AE8"/>
    <w:p w:rsidR="008F05B0" w:rsidRDefault="008F05B0" w:rsidP="00057AE8"/>
    <w:p w:rsidR="008F05B0" w:rsidRDefault="008F05B0" w:rsidP="00057AE8"/>
    <w:p w:rsidR="008F05B0" w:rsidRDefault="008F05B0" w:rsidP="00057AE8"/>
    <w:p w:rsidR="008F05B0" w:rsidRDefault="008F05B0" w:rsidP="00057AE8"/>
    <w:p w:rsidR="008F05B0" w:rsidRPr="00057AE8" w:rsidRDefault="008F05B0" w:rsidP="00057AE8"/>
    <w:p w:rsidR="00057AE8" w:rsidRPr="00057AE8" w:rsidRDefault="00057AE8" w:rsidP="00057AE8"/>
    <w:p w:rsidR="00057AE8" w:rsidRPr="00057AE8" w:rsidRDefault="00057AE8" w:rsidP="00057AE8"/>
    <w:p w:rsidR="00057AE8" w:rsidRDefault="00057AE8" w:rsidP="00057AE8"/>
    <w:p w:rsidR="008F05B0" w:rsidRPr="00057AE8" w:rsidRDefault="008F05B0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p w:rsidR="00057AE8" w:rsidRPr="00057AE8" w:rsidRDefault="00057AE8" w:rsidP="00057AE8"/>
    <w:sectPr w:rsidR="00057AE8" w:rsidRPr="00057AE8" w:rsidSect="00057AE8">
      <w:footerReference w:type="default" r:id="rId7"/>
      <w:footerReference w:type="first" r:id="rId8"/>
      <w:pgSz w:w="11906" w:h="16838" w:code="9"/>
      <w:pgMar w:top="567" w:right="1418" w:bottom="284" w:left="839" w:header="83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A0" w:rsidRDefault="000B52A0" w:rsidP="000E2531">
      <w:r>
        <w:separator/>
      </w:r>
    </w:p>
  </w:endnote>
  <w:endnote w:type="continuationSeparator" w:id="0">
    <w:p w:rsidR="000B52A0" w:rsidRDefault="000B52A0" w:rsidP="000E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444840"/>
      <w:docPartObj>
        <w:docPartGallery w:val="Page Numbers (Bottom of Page)"/>
        <w:docPartUnique/>
      </w:docPartObj>
    </w:sdtPr>
    <w:sdtEndPr/>
    <w:sdtContent>
      <w:p w:rsidR="00150A63" w:rsidRDefault="00150A6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0B4">
          <w:rPr>
            <w:noProof/>
          </w:rPr>
          <w:t>2</w:t>
        </w:r>
        <w:r>
          <w:fldChar w:fldCharType="end"/>
        </w:r>
      </w:p>
    </w:sdtContent>
  </w:sdt>
  <w:p w:rsidR="00884103" w:rsidRDefault="00884103" w:rsidP="00150A63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A6" w:rsidRPr="00057AE8" w:rsidRDefault="00503A9F" w:rsidP="009D52A6">
    <w:pPr>
      <w:jc w:val="center"/>
    </w:pPr>
    <w:r>
      <w:t xml:space="preserve"> </w:t>
    </w:r>
  </w:p>
  <w:p w:rsidR="003D7A62" w:rsidRDefault="003D7A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A0" w:rsidRDefault="000B52A0" w:rsidP="000E2531">
      <w:r>
        <w:separator/>
      </w:r>
    </w:p>
  </w:footnote>
  <w:footnote w:type="continuationSeparator" w:id="0">
    <w:p w:rsidR="000B52A0" w:rsidRDefault="000B52A0" w:rsidP="000E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893"/>
    <w:multiLevelType w:val="hybridMultilevel"/>
    <w:tmpl w:val="B17099D6"/>
    <w:lvl w:ilvl="0" w:tplc="DFDEF4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56D"/>
    <w:multiLevelType w:val="multilevel"/>
    <w:tmpl w:val="4E1035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04958AF"/>
    <w:multiLevelType w:val="hybridMultilevel"/>
    <w:tmpl w:val="619CFC88"/>
    <w:lvl w:ilvl="0" w:tplc="98DCC00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12C01"/>
    <w:multiLevelType w:val="multilevel"/>
    <w:tmpl w:val="CAB2A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C2340B"/>
    <w:multiLevelType w:val="multilevel"/>
    <w:tmpl w:val="84C611EE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B8032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7E8639C"/>
    <w:multiLevelType w:val="hybridMultilevel"/>
    <w:tmpl w:val="9064EA86"/>
    <w:lvl w:ilvl="0" w:tplc="E886D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40AA"/>
    <w:multiLevelType w:val="hybridMultilevel"/>
    <w:tmpl w:val="18CA727C"/>
    <w:lvl w:ilvl="0" w:tplc="7E924A62"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4F0115A1"/>
    <w:multiLevelType w:val="hybridMultilevel"/>
    <w:tmpl w:val="714005DE"/>
    <w:lvl w:ilvl="0" w:tplc="761811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D1FB3"/>
    <w:multiLevelType w:val="multilevel"/>
    <w:tmpl w:val="DF8ED35C"/>
    <w:lvl w:ilvl="0">
      <w:start w:val="1"/>
      <w:numFmt w:val="none"/>
      <w:lvlText w:val=""/>
      <w:legacy w:legacy="1" w:legacySpace="0" w:legacyIndent="0"/>
      <w:lvlJc w:val="left"/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711B5C39"/>
    <w:multiLevelType w:val="hybridMultilevel"/>
    <w:tmpl w:val="9522C5A0"/>
    <w:lvl w:ilvl="0" w:tplc="C72EBE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F7807"/>
    <w:multiLevelType w:val="hybridMultilevel"/>
    <w:tmpl w:val="01240E88"/>
    <w:lvl w:ilvl="0" w:tplc="A34AD3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2CF1"/>
    <w:multiLevelType w:val="multilevel"/>
    <w:tmpl w:val="CB3C51E4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56E5347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de-DE" w:vendorID="9" w:dllVersion="512" w:checkStyle="1"/>
  <w:documentProtection w:edit="forms" w:enforcement="1" w:cryptProviderType="rsaAES" w:cryptAlgorithmClass="hash" w:cryptAlgorithmType="typeAny" w:cryptAlgorithmSid="14" w:cryptSpinCount="100000" w:hash="OF5BE58T3J2ObxX7Eb/F6ouzprDxo9hLPmulCJHjyQvod+02erEm4/vdHtemEaPbs+qrrv6CRwd1Z8KQDQzgaA==" w:salt="+96wU3ot/kbKmZlMj7YoZ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A0"/>
    <w:rsid w:val="00034B02"/>
    <w:rsid w:val="00037C54"/>
    <w:rsid w:val="00042508"/>
    <w:rsid w:val="00044E42"/>
    <w:rsid w:val="00051387"/>
    <w:rsid w:val="00057AE8"/>
    <w:rsid w:val="0009026B"/>
    <w:rsid w:val="0009771D"/>
    <w:rsid w:val="000A52E8"/>
    <w:rsid w:val="000B52A0"/>
    <w:rsid w:val="000E2531"/>
    <w:rsid w:val="000F5E68"/>
    <w:rsid w:val="00114BB9"/>
    <w:rsid w:val="00150A63"/>
    <w:rsid w:val="0016058F"/>
    <w:rsid w:val="001A1D8A"/>
    <w:rsid w:val="001A32C5"/>
    <w:rsid w:val="001A7092"/>
    <w:rsid w:val="001F28F3"/>
    <w:rsid w:val="001F3C59"/>
    <w:rsid w:val="0023025F"/>
    <w:rsid w:val="00240FAF"/>
    <w:rsid w:val="00250E71"/>
    <w:rsid w:val="00253E7B"/>
    <w:rsid w:val="00260A2B"/>
    <w:rsid w:val="002A20BF"/>
    <w:rsid w:val="002C3B4B"/>
    <w:rsid w:val="002C45FE"/>
    <w:rsid w:val="002D08A0"/>
    <w:rsid w:val="00332808"/>
    <w:rsid w:val="00342105"/>
    <w:rsid w:val="0037053C"/>
    <w:rsid w:val="00377199"/>
    <w:rsid w:val="003815F0"/>
    <w:rsid w:val="00381DD8"/>
    <w:rsid w:val="003879A7"/>
    <w:rsid w:val="003953C2"/>
    <w:rsid w:val="003A66B8"/>
    <w:rsid w:val="003B6666"/>
    <w:rsid w:val="003C0AAC"/>
    <w:rsid w:val="003D4953"/>
    <w:rsid w:val="003D7A62"/>
    <w:rsid w:val="003E33BC"/>
    <w:rsid w:val="003F431D"/>
    <w:rsid w:val="004011FB"/>
    <w:rsid w:val="0043506A"/>
    <w:rsid w:val="00436ABD"/>
    <w:rsid w:val="00441106"/>
    <w:rsid w:val="00443250"/>
    <w:rsid w:val="004467F2"/>
    <w:rsid w:val="00465D19"/>
    <w:rsid w:val="00466F48"/>
    <w:rsid w:val="00490507"/>
    <w:rsid w:val="004F28C3"/>
    <w:rsid w:val="00500296"/>
    <w:rsid w:val="00503A9F"/>
    <w:rsid w:val="00512955"/>
    <w:rsid w:val="00534C4D"/>
    <w:rsid w:val="00536A59"/>
    <w:rsid w:val="00537C71"/>
    <w:rsid w:val="005549A2"/>
    <w:rsid w:val="0057442A"/>
    <w:rsid w:val="00596EB4"/>
    <w:rsid w:val="005F0260"/>
    <w:rsid w:val="0060056A"/>
    <w:rsid w:val="006065CA"/>
    <w:rsid w:val="006348E1"/>
    <w:rsid w:val="00663930"/>
    <w:rsid w:val="00670AE0"/>
    <w:rsid w:val="00672003"/>
    <w:rsid w:val="00677A13"/>
    <w:rsid w:val="006844E8"/>
    <w:rsid w:val="00685395"/>
    <w:rsid w:val="00693597"/>
    <w:rsid w:val="006B65C9"/>
    <w:rsid w:val="006D12DB"/>
    <w:rsid w:val="0070200C"/>
    <w:rsid w:val="00715502"/>
    <w:rsid w:val="007525EA"/>
    <w:rsid w:val="00774248"/>
    <w:rsid w:val="00792899"/>
    <w:rsid w:val="007B135B"/>
    <w:rsid w:val="007B45EE"/>
    <w:rsid w:val="007D50DA"/>
    <w:rsid w:val="00801F61"/>
    <w:rsid w:val="00840258"/>
    <w:rsid w:val="00846C5B"/>
    <w:rsid w:val="00884103"/>
    <w:rsid w:val="008A08B1"/>
    <w:rsid w:val="008A5588"/>
    <w:rsid w:val="008B2840"/>
    <w:rsid w:val="008B6123"/>
    <w:rsid w:val="008D3B9D"/>
    <w:rsid w:val="008E05B8"/>
    <w:rsid w:val="008E0F02"/>
    <w:rsid w:val="008E7871"/>
    <w:rsid w:val="008F0242"/>
    <w:rsid w:val="008F05B0"/>
    <w:rsid w:val="008F25C8"/>
    <w:rsid w:val="008F2EB0"/>
    <w:rsid w:val="008F39AA"/>
    <w:rsid w:val="0090294B"/>
    <w:rsid w:val="009123D0"/>
    <w:rsid w:val="009210D3"/>
    <w:rsid w:val="009329EC"/>
    <w:rsid w:val="00934941"/>
    <w:rsid w:val="009A1831"/>
    <w:rsid w:val="009B2E8B"/>
    <w:rsid w:val="009C59DD"/>
    <w:rsid w:val="009D52A6"/>
    <w:rsid w:val="009F3B30"/>
    <w:rsid w:val="009F3DD9"/>
    <w:rsid w:val="009F546C"/>
    <w:rsid w:val="009F7ED3"/>
    <w:rsid w:val="00A030AA"/>
    <w:rsid w:val="00A12767"/>
    <w:rsid w:val="00A40520"/>
    <w:rsid w:val="00A50FEA"/>
    <w:rsid w:val="00A72E41"/>
    <w:rsid w:val="00AB552B"/>
    <w:rsid w:val="00B06E7D"/>
    <w:rsid w:val="00B22867"/>
    <w:rsid w:val="00B65A08"/>
    <w:rsid w:val="00B70686"/>
    <w:rsid w:val="00B70F99"/>
    <w:rsid w:val="00B92E28"/>
    <w:rsid w:val="00BA762C"/>
    <w:rsid w:val="00BD0F27"/>
    <w:rsid w:val="00BD3594"/>
    <w:rsid w:val="00BE2BB7"/>
    <w:rsid w:val="00BE68D7"/>
    <w:rsid w:val="00BF56F6"/>
    <w:rsid w:val="00C040A8"/>
    <w:rsid w:val="00C50D15"/>
    <w:rsid w:val="00C50E52"/>
    <w:rsid w:val="00C77A30"/>
    <w:rsid w:val="00CA1B04"/>
    <w:rsid w:val="00CD13BB"/>
    <w:rsid w:val="00D064B7"/>
    <w:rsid w:val="00D13C8D"/>
    <w:rsid w:val="00D27149"/>
    <w:rsid w:val="00D310E2"/>
    <w:rsid w:val="00D35359"/>
    <w:rsid w:val="00D40BA1"/>
    <w:rsid w:val="00D40C99"/>
    <w:rsid w:val="00D63AF1"/>
    <w:rsid w:val="00D80CF7"/>
    <w:rsid w:val="00D87D61"/>
    <w:rsid w:val="00D931A8"/>
    <w:rsid w:val="00D96A6E"/>
    <w:rsid w:val="00DB35ED"/>
    <w:rsid w:val="00DC0334"/>
    <w:rsid w:val="00DD01AD"/>
    <w:rsid w:val="00E23BE2"/>
    <w:rsid w:val="00E40551"/>
    <w:rsid w:val="00E951FE"/>
    <w:rsid w:val="00E9568C"/>
    <w:rsid w:val="00EA3F67"/>
    <w:rsid w:val="00EA7CC5"/>
    <w:rsid w:val="00EB0B70"/>
    <w:rsid w:val="00EB5359"/>
    <w:rsid w:val="00F01806"/>
    <w:rsid w:val="00F06C44"/>
    <w:rsid w:val="00F113A3"/>
    <w:rsid w:val="00F240B4"/>
    <w:rsid w:val="00F36D99"/>
    <w:rsid w:val="00F37939"/>
    <w:rsid w:val="00F4557D"/>
    <w:rsid w:val="00F81989"/>
    <w:rsid w:val="00F92E5B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5309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FEA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50FEA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50FEA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50FEA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50FEA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50FEA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50FEA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50FEA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50FEA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50FEA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50FEA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semiHidden/>
    <w:rsid w:val="00A50F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50FE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50FEA"/>
  </w:style>
  <w:style w:type="paragraph" w:styleId="Beschriftung">
    <w:name w:val="caption"/>
    <w:basedOn w:val="Standard"/>
    <w:next w:val="Standard"/>
    <w:qFormat/>
    <w:rsid w:val="00A50FEA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50FEA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50FEA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50FEA"/>
    <w:pPr>
      <w:ind w:left="142" w:right="1700"/>
    </w:pPr>
  </w:style>
  <w:style w:type="paragraph" w:styleId="Textkrper-Zeileneinzug">
    <w:name w:val="Body Text Indent"/>
    <w:basedOn w:val="Standard"/>
    <w:semiHidden/>
    <w:rsid w:val="00A50FEA"/>
    <w:pPr>
      <w:ind w:left="142"/>
    </w:pPr>
  </w:style>
  <w:style w:type="character" w:styleId="Hyperlink">
    <w:name w:val="Hyperlink"/>
    <w:basedOn w:val="Absatz-Standardschriftart"/>
    <w:semiHidden/>
    <w:rsid w:val="00A50FEA"/>
    <w:rPr>
      <w:color w:val="0000FF"/>
      <w:u w:val="single"/>
    </w:rPr>
  </w:style>
  <w:style w:type="paragraph" w:styleId="Textkrper3">
    <w:name w:val="Body Text 3"/>
    <w:basedOn w:val="Standard"/>
    <w:semiHidden/>
    <w:rsid w:val="00A50FEA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50FEA"/>
    <w:rPr>
      <w:sz w:val="24"/>
      <w:szCs w:val="24"/>
    </w:rPr>
  </w:style>
  <w:style w:type="paragraph" w:styleId="Textkrper-Einzug2">
    <w:name w:val="Body Text Indent 2"/>
    <w:basedOn w:val="Standard"/>
    <w:semiHidden/>
    <w:rsid w:val="00A50FEA"/>
    <w:pPr>
      <w:ind w:left="240"/>
    </w:pPr>
  </w:style>
  <w:style w:type="paragraph" w:customStyle="1" w:styleId="Belegungsliste">
    <w:name w:val="Belegungsliste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50FEA"/>
    <w:rPr>
      <w:rFonts w:ascii="Arial" w:hAnsi="Arial"/>
      <w:sz w:val="22"/>
    </w:rPr>
  </w:style>
  <w:style w:type="paragraph" w:customStyle="1" w:styleId="GesamtplanSozialbericht">
    <w:name w:val="GesamtplanSozialbericht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50FEA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50FEA"/>
    <w:rPr>
      <w:rFonts w:ascii="Arial" w:hAnsi="Arial"/>
      <w:sz w:val="22"/>
    </w:rPr>
  </w:style>
  <w:style w:type="paragraph" w:customStyle="1" w:styleId="GesamtplanSozialbericht2">
    <w:name w:val="GesamtplanSozialbericht2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semiHidden/>
    <w:rsid w:val="00A50FEA"/>
    <w:rPr>
      <w:rFonts w:ascii="Times New Roman" w:hAnsi="Times New Roman"/>
      <w:sz w:val="20"/>
    </w:rPr>
  </w:style>
  <w:style w:type="character" w:styleId="Kommentarzeichen">
    <w:name w:val="annotation reference"/>
    <w:basedOn w:val="Absatz-Standardschriftart"/>
    <w:semiHidden/>
    <w:rsid w:val="00A50FEA"/>
    <w:rPr>
      <w:sz w:val="16"/>
      <w:szCs w:val="16"/>
    </w:rPr>
  </w:style>
  <w:style w:type="paragraph" w:customStyle="1" w:styleId="SHaas">
    <w:name w:val="SHaas"/>
    <w:basedOn w:val="Standard"/>
    <w:rsid w:val="00A50FEA"/>
    <w:rPr>
      <w:b/>
      <w:color w:val="000000"/>
    </w:rPr>
  </w:style>
  <w:style w:type="paragraph" w:customStyle="1" w:styleId="AntragKiGa">
    <w:name w:val="AntragKiGa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AntragKiGa1">
    <w:name w:val="AntragKiGa1"/>
    <w:rsid w:val="00A50FEA"/>
    <w:rPr>
      <w:rFonts w:ascii="Arial" w:hAnsi="Arial"/>
      <w:sz w:val="22"/>
    </w:rPr>
  </w:style>
  <w:style w:type="paragraph" w:customStyle="1" w:styleId="AntragKiGa2">
    <w:name w:val="AntragKiGa2"/>
    <w:rsid w:val="00A50FEA"/>
    <w:rPr>
      <w:rFonts w:ascii="Arial" w:hAnsi="Arial"/>
      <w:sz w:val="22"/>
    </w:rPr>
  </w:style>
  <w:style w:type="paragraph" w:customStyle="1" w:styleId="AntragKiGa3">
    <w:name w:val="AntragKiGa3"/>
    <w:rsid w:val="00A50FEA"/>
    <w:rPr>
      <w:rFonts w:ascii="Arial" w:hAnsi="Arial"/>
      <w:sz w:val="22"/>
    </w:rPr>
  </w:style>
  <w:style w:type="paragraph" w:customStyle="1" w:styleId="AntragEltern">
    <w:name w:val="AntragEltern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AntragEltern1">
    <w:name w:val="AntragEltern1"/>
    <w:rsid w:val="00A50FEA"/>
    <w:rPr>
      <w:rFonts w:ascii="Arial" w:hAnsi="Arial"/>
      <w:sz w:val="22"/>
    </w:rPr>
  </w:style>
  <w:style w:type="paragraph" w:customStyle="1" w:styleId="AntragKiGa4">
    <w:name w:val="AntragKiGa4"/>
    <w:rsid w:val="00A50FEA"/>
    <w:rPr>
      <w:rFonts w:ascii="Arial" w:hAnsi="Arial"/>
      <w:sz w:val="22"/>
    </w:rPr>
  </w:style>
  <w:style w:type="paragraph" w:customStyle="1" w:styleId="AntragKiGa5">
    <w:name w:val="AntragKiGa5"/>
    <w:rsid w:val="00A50FEA"/>
    <w:rPr>
      <w:rFonts w:ascii="Arial" w:hAnsi="Arial"/>
      <w:sz w:val="22"/>
    </w:rPr>
  </w:style>
  <w:style w:type="paragraph" w:customStyle="1" w:styleId="AntragEltern2">
    <w:name w:val="AntragEltern2"/>
    <w:rsid w:val="00A50FEA"/>
    <w:rPr>
      <w:rFonts w:ascii="Arial" w:hAnsi="Arial"/>
      <w:sz w:val="22"/>
    </w:rPr>
  </w:style>
  <w:style w:type="paragraph" w:customStyle="1" w:styleId="AntragKiGa6">
    <w:name w:val="AntragKiGa6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AntragEltern3">
    <w:name w:val="AntragEltern3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eistungsangebotFachdienst">
    <w:name w:val="LeistungsangebotFachdienst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Stellungnahme">
    <w:name w:val="Stellungnahme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AntragKiGa7">
    <w:name w:val="AntragKiGa7"/>
    <w:rsid w:val="00A50FE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FunotentextZchn">
    <w:name w:val="Fußnotentext Zchn"/>
    <w:basedOn w:val="Absatz-Standardschriftart"/>
    <w:link w:val="Funotentext"/>
    <w:semiHidden/>
    <w:rsid w:val="008B2840"/>
  </w:style>
  <w:style w:type="character" w:customStyle="1" w:styleId="FuzeileZchn">
    <w:name w:val="Fußzeile Zchn"/>
    <w:basedOn w:val="Absatz-Standardschriftart"/>
    <w:link w:val="Fuzeile"/>
    <w:uiPriority w:val="99"/>
    <w:rsid w:val="00D40C9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C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C9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rsid w:val="00500296"/>
    <w:rPr>
      <w:rFonts w:ascii="Arial" w:hAnsi="Arial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72003"/>
    <w:rPr>
      <w:rFonts w:ascii="Arial" w:hAnsi="Arial" w:cs="Arial"/>
      <w:b/>
      <w:sz w:val="22"/>
    </w:rPr>
  </w:style>
  <w:style w:type="table" w:styleId="Tabellenraster">
    <w:name w:val="Table Grid"/>
    <w:basedOn w:val="NormaleTabelle"/>
    <w:uiPriority w:val="59"/>
    <w:rsid w:val="00672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2024-05-14T13:25:00Z</dcterms:created>
  <dcterms:modified xsi:type="dcterms:W3CDTF">2024-05-14T13:28:00Z</dcterms:modified>
</cp:coreProperties>
</file>